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65" w:rsidRPr="00D40D5D" w:rsidRDefault="003F3065" w:rsidP="003F3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Speaker Biography</w:t>
      </w:r>
    </w:p>
    <w:p w:rsidR="003F3065" w:rsidRDefault="003F3065" w:rsidP="003F30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Diane Darling</w:t>
      </w:r>
    </w:p>
    <w:p w:rsidR="003F3065" w:rsidRDefault="003F3065" w:rsidP="003F30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Author and Speaker</w:t>
      </w:r>
    </w:p>
    <w:p w:rsidR="003F3065" w:rsidRPr="004E16FA" w:rsidRDefault="003F3065" w:rsidP="003F3065">
      <w:pPr>
        <w:rPr>
          <w:b/>
          <w:sz w:val="24"/>
          <w:szCs w:val="24"/>
        </w:rPr>
      </w:pPr>
    </w:p>
    <w:p w:rsidR="003F3065" w:rsidRDefault="003F3065" w:rsidP="003F30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sz w:val="24"/>
          <w:szCs w:val="24"/>
        </w:rPr>
      </w:pPr>
      <w:r>
        <w:rPr>
          <w:rFonts w:ascii="Times" w:hAnsi="Times" w:cs="Times"/>
          <w:noProof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35560</wp:posOffset>
            </wp:positionV>
            <wp:extent cx="1057275" cy="1480820"/>
            <wp:effectExtent l="0" t="0" r="0" b="5080"/>
            <wp:wrapTight wrapText="bothSides">
              <wp:wrapPolygon edited="0">
                <wp:start x="0" y="0"/>
                <wp:lineTo x="0" y="21489"/>
                <wp:lineTo x="21276" y="21489"/>
                <wp:lineTo x="212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16FA">
        <w:rPr>
          <w:rFonts w:asciiTheme="minorHAnsi" w:hAnsiTheme="minorHAnsi" w:cs="Times"/>
          <w:sz w:val="24"/>
          <w:szCs w:val="24"/>
        </w:rPr>
        <w:t xml:space="preserve">In order to overcome her fear of public speaking, </w:t>
      </w:r>
      <w:r>
        <w:rPr>
          <w:rFonts w:asciiTheme="minorHAnsi" w:hAnsiTheme="minorHAnsi" w:cs="Times"/>
          <w:sz w:val="24"/>
          <w:szCs w:val="24"/>
        </w:rPr>
        <w:t>Diane</w:t>
      </w:r>
      <w:r w:rsidRPr="004E16FA">
        <w:rPr>
          <w:rFonts w:asciiTheme="minorHAnsi" w:hAnsiTheme="minorHAnsi" w:cs="Times"/>
          <w:sz w:val="24"/>
          <w:szCs w:val="24"/>
        </w:rPr>
        <w:t xml:space="preserve"> took acting and standup comedy classes. That out-of-the-box and strategic mindset has been a contributing factor to her success. She was even the commencement speaker at MIT Charm School (yes there is such a thing).</w:t>
      </w:r>
    </w:p>
    <w:p w:rsidR="003F3065" w:rsidRPr="004E16FA" w:rsidRDefault="003F3065" w:rsidP="003F30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sz w:val="24"/>
          <w:szCs w:val="24"/>
        </w:rPr>
      </w:pPr>
    </w:p>
    <w:p w:rsidR="003F3065" w:rsidRDefault="003F3065" w:rsidP="003F30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sz w:val="24"/>
          <w:szCs w:val="24"/>
        </w:rPr>
      </w:pPr>
      <w:r w:rsidRPr="004E16FA">
        <w:rPr>
          <w:rFonts w:asciiTheme="minorHAnsi" w:hAnsiTheme="minorHAnsi" w:cs="Times"/>
          <w:sz w:val="24"/>
          <w:szCs w:val="24"/>
        </w:rPr>
        <w:t xml:space="preserve">A pioneer in social networking, McGraw-Hill commissioned Diane Darling to write the definitive book on networking in 2003 (before </w:t>
      </w:r>
      <w:proofErr w:type="spellStart"/>
      <w:r w:rsidRPr="004E16FA">
        <w:rPr>
          <w:rFonts w:asciiTheme="minorHAnsi" w:hAnsiTheme="minorHAnsi" w:cs="Times"/>
          <w:sz w:val="24"/>
          <w:szCs w:val="24"/>
        </w:rPr>
        <w:t>Facebook</w:t>
      </w:r>
      <w:proofErr w:type="spellEnd"/>
      <w:r w:rsidRPr="004E16FA">
        <w:rPr>
          <w:rFonts w:asciiTheme="minorHAnsi" w:hAnsiTheme="minorHAnsi" w:cs="Times"/>
          <w:sz w:val="24"/>
          <w:szCs w:val="24"/>
        </w:rPr>
        <w:t xml:space="preserve"> or LinkedIn) called </w:t>
      </w:r>
      <w:r w:rsidRPr="004E16FA">
        <w:rPr>
          <w:rFonts w:asciiTheme="minorHAnsi" w:hAnsiTheme="minorHAnsi" w:cs="Times"/>
          <w:color w:val="0000FF"/>
          <w:sz w:val="24"/>
          <w:szCs w:val="24"/>
        </w:rPr>
        <w:t xml:space="preserve">The Networking Survival Guide. </w:t>
      </w:r>
      <w:r w:rsidRPr="004E16FA">
        <w:rPr>
          <w:rFonts w:asciiTheme="minorHAnsi" w:hAnsiTheme="minorHAnsi" w:cs="Times"/>
          <w:sz w:val="24"/>
          <w:szCs w:val="24"/>
        </w:rPr>
        <w:t>It went into a 2nd printing just 90 days after the book hit the shelves.</w:t>
      </w:r>
      <w:r>
        <w:rPr>
          <w:rFonts w:asciiTheme="minorHAnsi" w:hAnsiTheme="minorHAnsi" w:cs="Times"/>
          <w:sz w:val="24"/>
          <w:szCs w:val="24"/>
        </w:rPr>
        <w:t xml:space="preserve"> She nicknamed her second book, </w:t>
      </w:r>
      <w:proofErr w:type="gramStart"/>
      <w:r>
        <w:rPr>
          <w:rFonts w:asciiTheme="minorHAnsi" w:hAnsiTheme="minorHAnsi" w:cs="Times"/>
          <w:sz w:val="24"/>
          <w:szCs w:val="24"/>
        </w:rPr>
        <w:t>Networking</w:t>
      </w:r>
      <w:proofErr w:type="gramEnd"/>
      <w:r>
        <w:rPr>
          <w:rFonts w:asciiTheme="minorHAnsi" w:hAnsiTheme="minorHAnsi" w:cs="Times"/>
          <w:sz w:val="24"/>
          <w:szCs w:val="24"/>
        </w:rPr>
        <w:t xml:space="preserve"> for Career Success, as a go-to networking guide for people with ADD.</w:t>
      </w:r>
    </w:p>
    <w:p w:rsidR="003F3065" w:rsidRPr="004E16FA" w:rsidRDefault="003F3065" w:rsidP="003F30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sz w:val="24"/>
          <w:szCs w:val="24"/>
        </w:rPr>
      </w:pPr>
    </w:p>
    <w:p w:rsidR="003F3065" w:rsidRDefault="003F3065" w:rsidP="003F30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sz w:val="24"/>
          <w:szCs w:val="24"/>
        </w:rPr>
      </w:pPr>
      <w:r w:rsidRPr="004E16FA">
        <w:rPr>
          <w:rFonts w:asciiTheme="minorHAnsi" w:hAnsiTheme="minorHAnsi" w:cs="Times"/>
          <w:sz w:val="24"/>
          <w:szCs w:val="24"/>
        </w:rPr>
        <w:t>Collectively her books have been translated into 7 languages.</w:t>
      </w:r>
    </w:p>
    <w:p w:rsidR="003F3065" w:rsidRPr="004E16FA" w:rsidRDefault="003F3065" w:rsidP="003F30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sz w:val="24"/>
          <w:szCs w:val="24"/>
        </w:rPr>
      </w:pPr>
    </w:p>
    <w:p w:rsidR="003F3065" w:rsidRDefault="003F3065" w:rsidP="003F30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sz w:val="24"/>
          <w:szCs w:val="24"/>
        </w:rPr>
      </w:pPr>
      <w:r w:rsidRPr="004E16FA">
        <w:rPr>
          <w:rFonts w:asciiTheme="minorHAnsi" w:hAnsiTheme="minorHAnsi" w:cs="Times"/>
          <w:sz w:val="24"/>
          <w:szCs w:val="24"/>
        </w:rPr>
        <w:t>She has taught at Harvard Business School, 20th Century Fox, Cisco Systems, Bank of America, University of Texas Law School</w:t>
      </w:r>
      <w:r>
        <w:rPr>
          <w:rFonts w:asciiTheme="minorHAnsi" w:hAnsiTheme="minorHAnsi" w:cs="Times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Times"/>
          <w:sz w:val="24"/>
          <w:szCs w:val="24"/>
        </w:rPr>
        <w:t>Genzyme</w:t>
      </w:r>
      <w:proofErr w:type="spellEnd"/>
      <w:r>
        <w:rPr>
          <w:rFonts w:asciiTheme="minorHAnsi" w:hAnsiTheme="minorHAnsi" w:cs="Times"/>
          <w:sz w:val="24"/>
          <w:szCs w:val="24"/>
        </w:rPr>
        <w:t xml:space="preserve">, American Cancer Society, MD Anderson, Deloitte, and </w:t>
      </w:r>
      <w:proofErr w:type="spellStart"/>
      <w:r>
        <w:rPr>
          <w:rFonts w:asciiTheme="minorHAnsi" w:hAnsiTheme="minorHAnsi" w:cs="Times"/>
          <w:sz w:val="24"/>
          <w:szCs w:val="24"/>
        </w:rPr>
        <w:t>Mintz</w:t>
      </w:r>
      <w:proofErr w:type="spellEnd"/>
      <w:r>
        <w:rPr>
          <w:rFonts w:asciiTheme="minorHAnsi" w:hAnsiTheme="minorHAnsi" w:cs="Times"/>
          <w:sz w:val="24"/>
          <w:szCs w:val="24"/>
        </w:rPr>
        <w:t xml:space="preserve"> Levin</w:t>
      </w:r>
      <w:r w:rsidRPr="004E16FA">
        <w:rPr>
          <w:rFonts w:asciiTheme="minorHAnsi" w:hAnsiTheme="minorHAnsi" w:cs="Times"/>
          <w:sz w:val="24"/>
          <w:szCs w:val="24"/>
        </w:rPr>
        <w:t xml:space="preserve"> to name a few clients.</w:t>
      </w:r>
    </w:p>
    <w:p w:rsidR="003F3065" w:rsidRPr="004E16FA" w:rsidRDefault="003F3065" w:rsidP="003F30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sz w:val="24"/>
          <w:szCs w:val="24"/>
        </w:rPr>
      </w:pPr>
    </w:p>
    <w:p w:rsidR="003F3065" w:rsidRDefault="003F3065" w:rsidP="003F30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sz w:val="24"/>
          <w:szCs w:val="24"/>
        </w:rPr>
      </w:pPr>
      <w:r w:rsidRPr="004E16FA">
        <w:rPr>
          <w:rFonts w:asciiTheme="minorHAnsi" w:hAnsiTheme="minorHAnsi" w:cs="Times"/>
          <w:sz w:val="24"/>
          <w:szCs w:val="24"/>
        </w:rPr>
        <w:t>She has appeared on NBC Nightly News, in The Wall Street Journal, San Francisco Chronicle, and The Bosto</w:t>
      </w:r>
      <w:r>
        <w:rPr>
          <w:rFonts w:asciiTheme="minorHAnsi" w:hAnsiTheme="minorHAnsi" w:cs="Times"/>
          <w:sz w:val="24"/>
          <w:szCs w:val="24"/>
        </w:rPr>
        <w:t xml:space="preserve">n Globe. She is a member of Chief Executive </w:t>
      </w:r>
      <w:r w:rsidRPr="004E16FA">
        <w:rPr>
          <w:rFonts w:asciiTheme="minorHAnsi" w:hAnsiTheme="minorHAnsi" w:cs="Times"/>
          <w:sz w:val="24"/>
          <w:szCs w:val="24"/>
        </w:rPr>
        <w:t>Club</w:t>
      </w:r>
      <w:r>
        <w:rPr>
          <w:rFonts w:asciiTheme="minorHAnsi" w:hAnsiTheme="minorHAnsi" w:cs="Times"/>
          <w:sz w:val="24"/>
          <w:szCs w:val="24"/>
        </w:rPr>
        <w:t xml:space="preserve"> and past president of the Association for Talent Development</w:t>
      </w:r>
      <w:r w:rsidRPr="004E16FA">
        <w:rPr>
          <w:rFonts w:asciiTheme="minorHAnsi" w:hAnsiTheme="minorHAnsi" w:cs="Times"/>
          <w:sz w:val="24"/>
          <w:szCs w:val="24"/>
        </w:rPr>
        <w:t xml:space="preserve">. </w:t>
      </w:r>
      <w:proofErr w:type="gramStart"/>
      <w:r w:rsidRPr="004E16FA">
        <w:rPr>
          <w:rFonts w:asciiTheme="minorHAnsi" w:hAnsiTheme="minorHAnsi" w:cs="Times"/>
          <w:sz w:val="24"/>
          <w:szCs w:val="24"/>
        </w:rPr>
        <w:t>Currently she blogs on LinkedIn.</w:t>
      </w:r>
      <w:proofErr w:type="gramEnd"/>
    </w:p>
    <w:p w:rsidR="003F3065" w:rsidRPr="004E16FA" w:rsidRDefault="003F3065" w:rsidP="003F30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sz w:val="24"/>
          <w:szCs w:val="24"/>
        </w:rPr>
      </w:pPr>
    </w:p>
    <w:p w:rsidR="003F3065" w:rsidRPr="004E16FA" w:rsidRDefault="003F3065" w:rsidP="003F30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sz w:val="24"/>
          <w:szCs w:val="24"/>
        </w:rPr>
      </w:pPr>
      <w:r w:rsidRPr="004E16FA">
        <w:rPr>
          <w:rFonts w:asciiTheme="minorHAnsi" w:hAnsiTheme="minorHAnsi" w:cs="Times"/>
          <w:sz w:val="24"/>
          <w:szCs w:val="24"/>
        </w:rPr>
        <w:t>She has lived in the Philippines, Thailand, Colorado, Indiana, Alabama and now in Boston, MA. Her travels include all seven continents and approximately 60 countries.</w:t>
      </w:r>
    </w:p>
    <w:p w:rsidR="003F3065" w:rsidRDefault="003F3065" w:rsidP="003F30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sz w:val="24"/>
          <w:szCs w:val="24"/>
        </w:rPr>
      </w:pPr>
    </w:p>
    <w:p w:rsidR="003F3065" w:rsidRPr="004E16FA" w:rsidRDefault="003F3065" w:rsidP="003F30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sz w:val="24"/>
          <w:szCs w:val="24"/>
        </w:rPr>
      </w:pPr>
      <w:r w:rsidRPr="004E16FA">
        <w:rPr>
          <w:rFonts w:asciiTheme="minorHAnsi" w:hAnsiTheme="minorHAnsi" w:cs="Times"/>
          <w:sz w:val="24"/>
          <w:szCs w:val="24"/>
        </w:rPr>
        <w:t>Contact info:</w:t>
      </w:r>
    </w:p>
    <w:p w:rsidR="003F3065" w:rsidRPr="004E16FA" w:rsidRDefault="003F3065" w:rsidP="003F3065">
      <w:pPr>
        <w:rPr>
          <w:rFonts w:asciiTheme="minorHAnsi" w:hAnsiTheme="minorHAnsi"/>
          <w:sz w:val="24"/>
          <w:szCs w:val="24"/>
        </w:rPr>
      </w:pPr>
      <w:hyperlink r:id="rId5" w:history="1">
        <w:r w:rsidRPr="00602073">
          <w:rPr>
            <w:rStyle w:val="Hyperlink"/>
          </w:rPr>
          <w:t>Marcia@BlueFeatherManagement.com</w:t>
        </w:r>
      </w:hyperlink>
      <w:r>
        <w:t xml:space="preserve"> </w:t>
      </w:r>
    </w:p>
    <w:p w:rsidR="00B94FAE" w:rsidRDefault="00B94FAE"/>
    <w:sectPr w:rsidR="00B94FAE" w:rsidSect="006F0513">
      <w:footerReference w:type="default" r:id="rId6"/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ve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ven Pro 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DD" w:rsidRPr="005769BB" w:rsidRDefault="00EE1A55">
    <w:pPr>
      <w:pStyle w:val="Footer"/>
      <w:rPr>
        <w:rFonts w:ascii="Maven Pro" w:hAnsi="Maven P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-627380</wp:posOffset>
          </wp:positionH>
          <wp:positionV relativeFrom="margin">
            <wp:posOffset>7460615</wp:posOffset>
          </wp:positionV>
          <wp:extent cx="855345" cy="1109345"/>
          <wp:effectExtent l="0" t="0" r="8255" b="8255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aven Pro" w:hAnsi="Maven Pro"/>
      </w:rPr>
      <w:t xml:space="preserve">Boston, MA </w:t>
    </w:r>
    <w:r>
      <w:rPr>
        <w:rFonts w:ascii="Maven Pro" w:hAnsi="Maven Pro"/>
      </w:rPr>
      <w:t xml:space="preserve">     </w:t>
    </w:r>
    <w:r w:rsidRPr="005769BB">
      <w:rPr>
        <w:rFonts w:ascii="Maven Pro" w:hAnsi="Maven Pro"/>
      </w:rPr>
      <w:t xml:space="preserve">  </w:t>
    </w:r>
    <w:r w:rsidRPr="005769BB">
      <w:rPr>
        <w:rFonts w:ascii="Maven Pro" w:hAnsi="Maven Pro"/>
      </w:rPr>
      <w:tab/>
      <w:t xml:space="preserve">617.308.0405  </w:t>
    </w:r>
    <w:r>
      <w:rPr>
        <w:rFonts w:ascii="Maven Pro" w:hAnsi="Maven Pro"/>
      </w:rPr>
      <w:t xml:space="preserve">       </w:t>
    </w:r>
    <w:r w:rsidRPr="005769BB">
      <w:rPr>
        <w:rFonts w:ascii="Maven Pro" w:hAnsi="Maven Pro"/>
      </w:rPr>
      <w:t xml:space="preserve"> Diane@DianeDarling.com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F6" w:rsidRDefault="00EE1A55" w:rsidP="00337DF8">
    <w:pPr>
      <w:pStyle w:val="Header"/>
      <w:tabs>
        <w:tab w:val="clear" w:pos="468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5" type="#_x0000_t202" style="position:absolute;margin-left:369pt;margin-top:0;width:2in;height:63pt;z-index:251662336;visibility:visible;mso-width-relative:margin" filled="f" stroked="f">
          <v:textbox>
            <w:txbxContent>
              <w:p w:rsidR="00450778" w:rsidRPr="00450778" w:rsidRDefault="00EE1A55" w:rsidP="00450778">
                <w:pPr>
                  <w:spacing w:after="0" w:line="240" w:lineRule="auto"/>
                  <w:rPr>
                    <w:rFonts w:ascii="Maven Pro" w:hAnsi="Maven Pro"/>
                  </w:rPr>
                </w:pPr>
                <w:proofErr w:type="gramStart"/>
                <w:r w:rsidRPr="00450778">
                  <w:rPr>
                    <w:rFonts w:ascii="Maven Pro" w:hAnsi="Maven Pro"/>
                  </w:rPr>
                  <w:t>617.308.0405 :</w:t>
                </w:r>
                <w:proofErr w:type="gramEnd"/>
                <w:r w:rsidRPr="00450778">
                  <w:rPr>
                    <w:rFonts w:ascii="Maven Pro" w:hAnsi="Maven Pro"/>
                  </w:rPr>
                  <w:t>: Mobile</w:t>
                </w:r>
              </w:p>
              <w:p w:rsidR="00450778" w:rsidRPr="00450778" w:rsidRDefault="00EE1A55" w:rsidP="00450778">
                <w:pPr>
                  <w:spacing w:after="0" w:line="240" w:lineRule="auto"/>
                  <w:rPr>
                    <w:rFonts w:ascii="Maven Pro" w:hAnsi="Maven Pro"/>
                  </w:rPr>
                </w:pPr>
                <w:r w:rsidRPr="00450778">
                  <w:rPr>
                    <w:rFonts w:ascii="Maven Pro" w:hAnsi="Maven Pro"/>
                  </w:rPr>
                  <w:t>www.DianeDarling.com</w:t>
                </w:r>
              </w:p>
              <w:p w:rsidR="00450778" w:rsidRDefault="00EE1A55" w:rsidP="00450778">
                <w:pPr>
                  <w:spacing w:after="0" w:line="240" w:lineRule="auto"/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-197485</wp:posOffset>
          </wp:positionH>
          <wp:positionV relativeFrom="margin">
            <wp:posOffset>-612775</wp:posOffset>
          </wp:positionV>
          <wp:extent cx="3190875" cy="725170"/>
          <wp:effectExtent l="0" t="0" r="9525" b="1143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6F6" w:rsidRPr="00A767CD" w:rsidRDefault="00EE1A55" w:rsidP="00337DF8">
    <w:pPr>
      <w:spacing w:after="0"/>
      <w:ind w:left="-630"/>
      <w:jc w:val="right"/>
      <w:rPr>
        <w:rFonts w:ascii="Maven Pro Regular" w:hAnsi="Maven Pro Regular"/>
      </w:rPr>
    </w:pPr>
    <w:r>
      <w:rPr>
        <w:rFonts w:ascii="Maven Pro Regular" w:hAnsi="Maven Pro Regular"/>
      </w:rPr>
      <w:tab/>
    </w:r>
    <w:r>
      <w:rPr>
        <w:rFonts w:ascii="Maven Pro Regular" w:hAnsi="Maven Pro Regular"/>
      </w:rPr>
      <w:tab/>
    </w:r>
    <w:r>
      <w:rPr>
        <w:rFonts w:ascii="Maven Pro Regular" w:hAnsi="Maven Pro Regular"/>
      </w:rPr>
      <w:tab/>
    </w:r>
  </w:p>
  <w:p w:rsidR="006F0513" w:rsidRDefault="00EE1A55" w:rsidP="00D766F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F3065"/>
    <w:rsid w:val="000B180F"/>
    <w:rsid w:val="00122FBC"/>
    <w:rsid w:val="001631A9"/>
    <w:rsid w:val="00166A76"/>
    <w:rsid w:val="002149B4"/>
    <w:rsid w:val="00267898"/>
    <w:rsid w:val="003A615B"/>
    <w:rsid w:val="003A691B"/>
    <w:rsid w:val="003F3065"/>
    <w:rsid w:val="00437BA4"/>
    <w:rsid w:val="00442F0D"/>
    <w:rsid w:val="0061286A"/>
    <w:rsid w:val="006851F8"/>
    <w:rsid w:val="007406F9"/>
    <w:rsid w:val="007952FD"/>
    <w:rsid w:val="007B4971"/>
    <w:rsid w:val="007F3A61"/>
    <w:rsid w:val="00820704"/>
    <w:rsid w:val="008C5B27"/>
    <w:rsid w:val="00927E6B"/>
    <w:rsid w:val="00A008FA"/>
    <w:rsid w:val="00A74AFC"/>
    <w:rsid w:val="00AB04CD"/>
    <w:rsid w:val="00B33F12"/>
    <w:rsid w:val="00B94FAE"/>
    <w:rsid w:val="00C0795C"/>
    <w:rsid w:val="00C67DA0"/>
    <w:rsid w:val="00D77DD3"/>
    <w:rsid w:val="00EE1A55"/>
    <w:rsid w:val="00FC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6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F3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Marcia@BlueFeatherManagement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Snow</dc:creator>
  <cp:lastModifiedBy>Marsha Snow</cp:lastModifiedBy>
  <cp:revision>1</cp:revision>
  <dcterms:created xsi:type="dcterms:W3CDTF">2018-02-21T21:47:00Z</dcterms:created>
  <dcterms:modified xsi:type="dcterms:W3CDTF">2018-02-21T21:48:00Z</dcterms:modified>
</cp:coreProperties>
</file>